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E8245" w14:textId="77777777" w:rsidR="00EE48DD" w:rsidRPr="00275E3E" w:rsidRDefault="00EE48DD" w:rsidP="00EE48DD">
      <w:pPr>
        <w:rPr>
          <w:rFonts w:ascii="Comic Sans MS" w:hAnsi="Comic Sans MS"/>
          <w:b/>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275E3E">
        <w:rPr>
          <w:rFonts w:ascii="Comic Sans MS" w:hAnsi="Comic Sans MS"/>
          <w:b/>
          <w:sz w:val="44"/>
          <w:szCs w:val="44"/>
          <w14:textOutline w14:w="0" w14:cap="flat" w14:cmpd="sng" w14:algn="ctr">
            <w14:noFill/>
            <w14:prstDash w14:val="solid"/>
            <w14:round/>
          </w14:textOutline>
          <w14:props3d w14:extrusionH="57150" w14:contourW="0" w14:prstMaterial="softEdge">
            <w14:bevelT w14:w="25400" w14:h="38100" w14:prst="circle"/>
          </w14:props3d>
        </w:rPr>
        <w:t>CHILDREN’S BOOK CORNER</w:t>
      </w:r>
    </w:p>
    <w:p w14:paraId="32886A9B" w14:textId="46AE4007" w:rsidR="00EE48DD" w:rsidRPr="00275E3E" w:rsidRDefault="00EE48DD" w:rsidP="00EE48DD">
      <w:pPr>
        <w:rPr>
          <w:rFonts w:ascii="Arial" w:hAnsi="Arial" w:cs="Arial"/>
          <w:bCs/>
          <w:sz w:val="28"/>
          <w:szCs w:val="28"/>
        </w:rPr>
      </w:pPr>
      <w:r w:rsidRPr="00275E3E">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Here is a selection of books </w:t>
      </w:r>
      <w:r>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related to the holidays and special day</w:t>
      </w:r>
      <w:r w:rsidR="006B6575">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s</w:t>
      </w:r>
      <w:r>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of this month, </w:t>
      </w:r>
      <w:r w:rsidRPr="00275E3E">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recommend</w:t>
      </w:r>
      <w:r>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ed</w:t>
      </w:r>
      <w:r w:rsidRPr="00275E3E">
        <w:rPr>
          <w:rFonts w:ascii="Arial" w:hAnsi="Arial" w:cs="Arial"/>
          <w:bCs/>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for your child’s reading pleasure.</w:t>
      </w:r>
    </w:p>
    <w:p w14:paraId="0237056B" w14:textId="14DA6FE1" w:rsidR="00EE48DD" w:rsidRDefault="006B6575">
      <w:pPr>
        <w:rPr>
          <w:rFonts w:ascii="Comic Sans MS" w:hAnsi="Comic Sans MS"/>
          <w:b/>
          <w:noProof/>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6DBC695" wp14:editId="549B4664">
            <wp:extent cx="3474720" cy="1117600"/>
            <wp:effectExtent l="0" t="0" r="0" b="6350"/>
            <wp:docPr id="69125865" name="Picture 4" descr="month clip art 8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th clip art 8 free Cliparts | Download images on Clipground 202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333" t="83703"/>
                    <a:stretch>
                      <a:fillRect/>
                    </a:stretch>
                  </pic:blipFill>
                  <pic:spPr bwMode="auto">
                    <a:xfrm>
                      <a:off x="0" y="0"/>
                      <a:ext cx="3474720"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65358E7A" w14:textId="5A5CF1C2" w:rsidR="00950B49" w:rsidRPr="004322A3" w:rsidRDefault="00EE48DD" w:rsidP="006B6575">
      <w:pPr>
        <w:jc w:val="center"/>
        <w:rPr>
          <w:rFonts w:ascii="Arial Rounded MT Bold" w:hAnsi="Arial Rounded MT Bold"/>
          <w:sz w:val="32"/>
          <w:szCs w:val="32"/>
        </w:rPr>
      </w:pPr>
      <w:r>
        <w:rPr>
          <w:rFonts w:ascii="Comic Sans MS" w:hAnsi="Comic Sans MS"/>
          <w:b/>
          <w:noProof/>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70528" behindDoc="0" locked="0" layoutInCell="1" allowOverlap="1" wp14:anchorId="1A41E23C" wp14:editId="068BF908">
            <wp:simplePos x="0" y="0"/>
            <wp:positionH relativeFrom="margin">
              <wp:align>left</wp:align>
            </wp:positionH>
            <wp:positionV relativeFrom="page">
              <wp:posOffset>467360</wp:posOffset>
            </wp:positionV>
            <wp:extent cx="2052320" cy="1816735"/>
            <wp:effectExtent l="0" t="0" r="5080" b="0"/>
            <wp:wrapSquare wrapText="bothSides"/>
            <wp:docPr id="1440800317" name="Picture 3" descr="A cartoon of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00317" name="Picture 3" descr="A cartoon of a child reading a boo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320" cy="1816735"/>
                    </a:xfrm>
                    <a:prstGeom prst="rect">
                      <a:avLst/>
                    </a:prstGeom>
                    <a:noFill/>
                  </pic:spPr>
                </pic:pic>
              </a:graphicData>
            </a:graphic>
            <wp14:sizeRelH relativeFrom="margin">
              <wp14:pctWidth>0</wp14:pctWidth>
            </wp14:sizeRelH>
            <wp14:sizeRelV relativeFrom="margin">
              <wp14:pctHeight>0</wp14:pctHeight>
            </wp14:sizeRelV>
          </wp:anchor>
        </w:drawing>
      </w:r>
      <w:r w:rsidR="004322A3" w:rsidRPr="004322A3">
        <w:rPr>
          <w:rFonts w:ascii="Arial Rounded MT Bold" w:hAnsi="Arial Rounded MT Bold"/>
          <w:sz w:val="32"/>
          <w:szCs w:val="32"/>
        </w:rPr>
        <w:t>INTERNATIONAL DAY FOR THE ABOLITION OF SLAVERY</w:t>
      </w:r>
      <w:r w:rsidR="00950B49" w:rsidRPr="004322A3">
        <w:rPr>
          <w:rFonts w:ascii="Arial Rounded MT Bold" w:hAnsi="Arial Rounded MT Bold"/>
          <w:sz w:val="32"/>
          <w:szCs w:val="32"/>
        </w:rPr>
        <w:t xml:space="preserve"> ~ December 2</w:t>
      </w:r>
      <w:r w:rsidR="00950B49" w:rsidRPr="004322A3">
        <w:rPr>
          <w:rFonts w:ascii="Arial Rounded MT Bold" w:hAnsi="Arial Rounded MT Bold"/>
          <w:sz w:val="32"/>
          <w:szCs w:val="32"/>
          <w:vertAlign w:val="superscript"/>
        </w:rPr>
        <w:t>nd</w:t>
      </w:r>
    </w:p>
    <w:p w14:paraId="21BF8C2D" w14:textId="36F5DEA3" w:rsidR="005F6FB8" w:rsidRPr="00324A3E" w:rsidRDefault="005F6FB8" w:rsidP="005F6FB8">
      <w:pPr>
        <w:shd w:val="clear" w:color="auto" w:fill="F9F9F9"/>
        <w:spacing w:after="75" w:line="240" w:lineRule="auto"/>
        <w:rPr>
          <w:rFonts w:ascii="Arial" w:eastAsia="Times New Roman" w:hAnsi="Arial" w:cs="Arial"/>
          <w:b/>
          <w:bCs/>
          <w:color w:val="000000"/>
          <w:sz w:val="28"/>
          <w:szCs w:val="28"/>
        </w:rPr>
      </w:pPr>
      <w:r w:rsidRPr="00324A3E">
        <w:rPr>
          <w:rFonts w:ascii="Arial" w:eastAsia="Times New Roman" w:hAnsi="Arial" w:cs="Arial"/>
          <w:b/>
          <w:bCs/>
          <w:color w:val="000000"/>
          <w:sz w:val="28"/>
          <w:szCs w:val="28"/>
        </w:rPr>
        <w:t>AN AMERICAN STORY</w:t>
      </w:r>
    </w:p>
    <w:p w14:paraId="2FF07770" w14:textId="3AB3787E" w:rsidR="00B26AA4" w:rsidRPr="00324A3E" w:rsidRDefault="006B6575" w:rsidP="00B26AA4">
      <w:pPr>
        <w:shd w:val="clear" w:color="auto" w:fill="F9F9F9"/>
        <w:spacing w:after="75" w:line="240" w:lineRule="auto"/>
        <w:rPr>
          <w:rFonts w:ascii="Arial" w:eastAsia="Times New Roman" w:hAnsi="Arial" w:cs="Arial"/>
          <w:color w:val="000000"/>
          <w:sz w:val="28"/>
          <w:szCs w:val="28"/>
        </w:rPr>
      </w:pPr>
      <w:r w:rsidRPr="00324A3E">
        <w:rPr>
          <w:rFonts w:ascii="Arial" w:hAnsi="Arial" w:cs="Arial"/>
          <w:b/>
          <w:bCs/>
          <w:noProof/>
          <w:color w:val="000000"/>
          <w:sz w:val="28"/>
          <w:szCs w:val="28"/>
          <w:shd w:val="clear" w:color="auto" w:fill="F9F9F9"/>
        </w:rPr>
        <w:drawing>
          <wp:anchor distT="0" distB="0" distL="114300" distR="114300" simplePos="0" relativeHeight="251659264" behindDoc="0" locked="0" layoutInCell="1" allowOverlap="1" wp14:anchorId="3735AD3F" wp14:editId="12224B86">
            <wp:simplePos x="0" y="0"/>
            <wp:positionH relativeFrom="margin">
              <wp:align>left</wp:align>
            </wp:positionH>
            <wp:positionV relativeFrom="margin">
              <wp:posOffset>3521710</wp:posOffset>
            </wp:positionV>
            <wp:extent cx="2219325" cy="2219325"/>
            <wp:effectExtent l="0" t="0" r="9525" b="9525"/>
            <wp:wrapSquare wrapText="bothSides"/>
            <wp:docPr id="1644851473" name="Picture 11" descr="A book cover of a person sew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1473" name="Picture 11" descr="A book cover of a person sewing a fla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margin">
              <wp14:pctWidth>0</wp14:pctWidth>
            </wp14:sizeRelH>
            <wp14:sizeRelV relativeFrom="margin">
              <wp14:pctHeight>0</wp14:pctHeight>
            </wp14:sizeRelV>
          </wp:anchor>
        </w:drawing>
      </w:r>
      <w:r w:rsidR="00B26AA4" w:rsidRPr="00324A3E">
        <w:rPr>
          <w:rFonts w:ascii="Arial" w:eastAsia="Times New Roman" w:hAnsi="Arial" w:cs="Arial"/>
          <w:color w:val="000000"/>
          <w:sz w:val="28"/>
          <w:szCs w:val="28"/>
        </w:rPr>
        <w:t xml:space="preserve">Kwame Alexander, </w:t>
      </w:r>
      <w:proofErr w:type="gramStart"/>
      <w:r w:rsidR="00B26AA4" w:rsidRPr="00324A3E">
        <w:rPr>
          <w:rFonts w:ascii="Arial" w:eastAsia="Times New Roman" w:hAnsi="Arial" w:cs="Arial"/>
          <w:color w:val="000000"/>
          <w:sz w:val="28"/>
          <w:szCs w:val="28"/>
        </w:rPr>
        <w:t xml:space="preserve">author,   </w:t>
      </w:r>
      <w:proofErr w:type="gramEnd"/>
      <w:r w:rsidR="00B26AA4" w:rsidRPr="00324A3E">
        <w:rPr>
          <w:rFonts w:ascii="Arial" w:eastAsia="Times New Roman" w:hAnsi="Arial" w:cs="Arial"/>
          <w:color w:val="000000"/>
          <w:sz w:val="28"/>
          <w:szCs w:val="28"/>
        </w:rPr>
        <w:t xml:space="preserve">                                                              Dare Coulter, illustrator, </w:t>
      </w:r>
    </w:p>
    <w:p w14:paraId="6E7BEC9A" w14:textId="77777777" w:rsidR="00324A3E" w:rsidRPr="00324A3E" w:rsidRDefault="00324A3E" w:rsidP="005F6FB8">
      <w:pPr>
        <w:shd w:val="clear" w:color="auto" w:fill="F9F9F9"/>
        <w:spacing w:after="75" w:line="240" w:lineRule="auto"/>
        <w:rPr>
          <w:rFonts w:ascii="Arial" w:hAnsi="Arial" w:cs="Arial"/>
          <w:i/>
          <w:iCs/>
          <w:sz w:val="28"/>
          <w:szCs w:val="28"/>
        </w:rPr>
      </w:pPr>
    </w:p>
    <w:p w14:paraId="3F06C3E5" w14:textId="1B171403" w:rsidR="005F6FB8" w:rsidRPr="00324A3E" w:rsidRDefault="00324A3E" w:rsidP="005F6FB8">
      <w:pPr>
        <w:shd w:val="clear" w:color="auto" w:fill="F9F9F9"/>
        <w:spacing w:after="75" w:line="240" w:lineRule="auto"/>
        <w:rPr>
          <w:rFonts w:ascii="Arial" w:eastAsia="Times New Roman" w:hAnsi="Arial" w:cs="Arial"/>
          <w:color w:val="000000"/>
          <w:sz w:val="28"/>
          <w:szCs w:val="28"/>
        </w:rPr>
      </w:pPr>
      <w:r w:rsidRPr="00324A3E">
        <w:rPr>
          <w:rFonts w:ascii="Arial" w:hAnsi="Arial" w:cs="Arial"/>
          <w:i/>
          <w:iCs/>
          <w:sz w:val="28"/>
          <w:szCs w:val="28"/>
        </w:rPr>
        <w:t>Overview:</w:t>
      </w:r>
      <w:r w:rsidRPr="00324A3E">
        <w:rPr>
          <w:rFonts w:ascii="Arial" w:hAnsi="Arial" w:cs="Arial"/>
          <w:sz w:val="32"/>
          <w:szCs w:val="32"/>
        </w:rPr>
        <w:t xml:space="preserve">  </w:t>
      </w:r>
      <w:r w:rsidR="005F6FB8" w:rsidRPr="00324A3E">
        <w:rPr>
          <w:rFonts w:ascii="Arial" w:eastAsia="Times New Roman" w:hAnsi="Arial" w:cs="Arial"/>
          <w:color w:val="000000"/>
          <w:sz w:val="28"/>
          <w:szCs w:val="28"/>
        </w:rPr>
        <w:t xml:space="preserve">This book gives voice to the numerous Africans who lost their </w:t>
      </w:r>
      <w:r w:rsidRPr="00324A3E">
        <w:rPr>
          <w:rFonts w:ascii="Arial" w:eastAsia="Times New Roman" w:hAnsi="Arial" w:cs="Arial"/>
          <w:color w:val="000000"/>
          <w:sz w:val="28"/>
          <w:szCs w:val="28"/>
        </w:rPr>
        <w:t>lives during</w:t>
      </w:r>
      <w:r w:rsidR="005F6FB8" w:rsidRPr="00324A3E">
        <w:rPr>
          <w:rFonts w:ascii="Arial" w:eastAsia="Times New Roman" w:hAnsi="Arial" w:cs="Arial"/>
          <w:color w:val="000000"/>
          <w:sz w:val="28"/>
          <w:szCs w:val="28"/>
        </w:rPr>
        <w:t xml:space="preserve"> the slave trade or were enslaved.  It deals with the telling of the story of people that suffered through the hardship of slavery. It speaks of the hope for a future, </w:t>
      </w:r>
      <w:proofErr w:type="gramStart"/>
      <w:r w:rsidR="005F6FB8" w:rsidRPr="00324A3E">
        <w:rPr>
          <w:rFonts w:ascii="Arial" w:eastAsia="Times New Roman" w:hAnsi="Arial" w:cs="Arial"/>
          <w:color w:val="000000"/>
          <w:sz w:val="28"/>
          <w:szCs w:val="28"/>
        </w:rPr>
        <w:t>a freedom</w:t>
      </w:r>
      <w:proofErr w:type="gramEnd"/>
      <w:r w:rsidR="005F6FB8" w:rsidRPr="00324A3E">
        <w:rPr>
          <w:rFonts w:ascii="Arial" w:eastAsia="Times New Roman" w:hAnsi="Arial" w:cs="Arial"/>
          <w:color w:val="000000"/>
          <w:sz w:val="28"/>
          <w:szCs w:val="28"/>
        </w:rPr>
        <w:t xml:space="preserve"> that would be obtained one day.</w:t>
      </w:r>
    </w:p>
    <w:p w14:paraId="622E92C6" w14:textId="3BEA8431" w:rsidR="00FB026C" w:rsidRPr="00324A3E" w:rsidRDefault="00FB026C" w:rsidP="005F6FB8">
      <w:pPr>
        <w:rPr>
          <w:rFonts w:ascii="Arial" w:eastAsia="Times New Roman" w:hAnsi="Arial" w:cs="Arial"/>
          <w:color w:val="000000"/>
          <w:sz w:val="28"/>
          <w:szCs w:val="28"/>
        </w:rPr>
      </w:pPr>
    </w:p>
    <w:p w14:paraId="3EC298DA" w14:textId="3CA59868" w:rsidR="005F6FB8" w:rsidRPr="004322A3" w:rsidRDefault="00FB026C" w:rsidP="004322A3">
      <w:pPr>
        <w:jc w:val="center"/>
        <w:rPr>
          <w:rFonts w:ascii="Arial Rounded MT Bold" w:eastAsia="Times New Roman" w:hAnsi="Arial Rounded MT Bold" w:cs="Arial"/>
          <w:color w:val="000000"/>
          <w:sz w:val="32"/>
          <w:szCs w:val="32"/>
        </w:rPr>
      </w:pPr>
      <w:r w:rsidRPr="004322A3">
        <w:rPr>
          <w:rFonts w:ascii="Arial Rounded MT Bold" w:eastAsia="Times New Roman" w:hAnsi="Arial Rounded MT Bold" w:cs="Arial"/>
          <w:color w:val="000000"/>
          <w:sz w:val="32"/>
          <w:szCs w:val="32"/>
        </w:rPr>
        <w:t xml:space="preserve">UNICEF (United Nations Children’s </w:t>
      </w:r>
      <w:r w:rsidR="00B37957" w:rsidRPr="004322A3">
        <w:rPr>
          <w:rFonts w:ascii="Arial Rounded MT Bold" w:eastAsia="Times New Roman" w:hAnsi="Arial Rounded MT Bold" w:cs="Arial"/>
          <w:color w:val="000000"/>
          <w:sz w:val="32"/>
          <w:szCs w:val="32"/>
        </w:rPr>
        <w:t>Fund) Foundation</w:t>
      </w:r>
      <w:r w:rsidRPr="004322A3">
        <w:rPr>
          <w:rFonts w:ascii="Arial Rounded MT Bold" w:eastAsia="Times New Roman" w:hAnsi="Arial Rounded MT Bold" w:cs="Arial"/>
          <w:color w:val="000000"/>
          <w:sz w:val="32"/>
          <w:szCs w:val="32"/>
        </w:rPr>
        <w:t xml:space="preserve"> Day ~ December 11</w:t>
      </w:r>
      <w:r w:rsidRPr="004322A3">
        <w:rPr>
          <w:rFonts w:ascii="Arial Rounded MT Bold" w:eastAsia="Times New Roman" w:hAnsi="Arial Rounded MT Bold" w:cs="Arial"/>
          <w:color w:val="000000"/>
          <w:sz w:val="32"/>
          <w:szCs w:val="32"/>
          <w:vertAlign w:val="superscript"/>
        </w:rPr>
        <w:t>th</w:t>
      </w:r>
    </w:p>
    <w:p w14:paraId="7F165E4C" w14:textId="37D495CA" w:rsidR="00B37957" w:rsidRPr="00B26AA4" w:rsidRDefault="006B6575" w:rsidP="00B37957">
      <w:pPr>
        <w:rPr>
          <w:rFonts w:ascii="Arial" w:hAnsi="Arial" w:cs="Arial"/>
          <w:b/>
          <w:bCs/>
          <w:color w:val="333333"/>
          <w:sz w:val="28"/>
          <w:szCs w:val="28"/>
          <w:shd w:val="clear" w:color="auto" w:fill="FFFFFF"/>
        </w:rPr>
      </w:pPr>
      <w:r w:rsidRPr="00B26AA4">
        <w:rPr>
          <w:b/>
          <w:bCs/>
          <w:noProof/>
        </w:rPr>
        <w:drawing>
          <wp:anchor distT="0" distB="0" distL="114300" distR="114300" simplePos="0" relativeHeight="251661312" behindDoc="0" locked="0" layoutInCell="1" allowOverlap="1" wp14:anchorId="063DF0ED" wp14:editId="71832F36">
            <wp:simplePos x="0" y="0"/>
            <wp:positionH relativeFrom="margin">
              <wp:posOffset>-50800</wp:posOffset>
            </wp:positionH>
            <wp:positionV relativeFrom="margin">
              <wp:align>bottom</wp:align>
            </wp:positionV>
            <wp:extent cx="2211070" cy="2421890"/>
            <wp:effectExtent l="0" t="0" r="0" b="0"/>
            <wp:wrapSquare wrapText="bothSides"/>
            <wp:docPr id="1715439156" name="Picture 1" descr="Change Sings: A Children's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Sings: A Children's Anth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07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957" w:rsidRPr="00B26AA4">
        <w:rPr>
          <w:rFonts w:ascii="Arial" w:hAnsi="Arial" w:cs="Arial"/>
          <w:b/>
          <w:bCs/>
          <w:color w:val="333333"/>
          <w:sz w:val="28"/>
          <w:szCs w:val="28"/>
          <w:shd w:val="clear" w:color="auto" w:fill="FFFFFF"/>
        </w:rPr>
        <w:t>CHANGE SINGS</w:t>
      </w:r>
      <w:r w:rsidR="00FD0AFC">
        <w:rPr>
          <w:rFonts w:ascii="Arial" w:hAnsi="Arial" w:cs="Arial"/>
          <w:b/>
          <w:bCs/>
          <w:color w:val="333333"/>
          <w:sz w:val="28"/>
          <w:szCs w:val="28"/>
          <w:shd w:val="clear" w:color="auto" w:fill="FFFFFF"/>
        </w:rPr>
        <w:t>: A Children’s Anthem</w:t>
      </w:r>
    </w:p>
    <w:p w14:paraId="50763FA2" w14:textId="59CABBB8" w:rsidR="00B26AA4" w:rsidRPr="00B26AA4" w:rsidRDefault="00B26AA4" w:rsidP="00B26AA4">
      <w:pPr>
        <w:rPr>
          <w:rFonts w:ascii="Arial" w:hAnsi="Arial" w:cs="Arial"/>
          <w:noProof/>
          <w:sz w:val="28"/>
          <w:szCs w:val="28"/>
        </w:rPr>
      </w:pPr>
      <w:r w:rsidRPr="00B26AA4">
        <w:rPr>
          <w:rFonts w:ascii="Arial" w:hAnsi="Arial" w:cs="Arial"/>
          <w:noProof/>
          <w:sz w:val="28"/>
          <w:szCs w:val="28"/>
        </w:rPr>
        <w:t>Amanda Gorman, author</w:t>
      </w:r>
      <w:r w:rsidR="00324A3E">
        <w:rPr>
          <w:rFonts w:ascii="Arial" w:hAnsi="Arial" w:cs="Arial"/>
          <w:noProof/>
          <w:sz w:val="28"/>
          <w:szCs w:val="28"/>
        </w:rPr>
        <w:t xml:space="preserve">                                                               </w:t>
      </w:r>
      <w:r w:rsidRPr="00B26AA4">
        <w:rPr>
          <w:rFonts w:ascii="Arial" w:hAnsi="Arial" w:cs="Arial"/>
          <w:noProof/>
          <w:sz w:val="28"/>
          <w:szCs w:val="28"/>
        </w:rPr>
        <w:t xml:space="preserve">      Loren Long, illustrator,                                                                                                                                                                      </w:t>
      </w:r>
    </w:p>
    <w:p w14:paraId="400EE45C" w14:textId="4C317918" w:rsidR="00B37957" w:rsidRDefault="00324A3E" w:rsidP="00B37957">
      <w:pPr>
        <w:rPr>
          <w:rFonts w:ascii="Arial" w:hAnsi="Arial" w:cs="Arial"/>
          <w:noProof/>
          <w:sz w:val="28"/>
          <w:szCs w:val="28"/>
        </w:rPr>
      </w:pPr>
      <w:r w:rsidRPr="00324A3E">
        <w:rPr>
          <w:rFonts w:ascii="Arial" w:hAnsi="Arial" w:cs="Arial"/>
          <w:i/>
          <w:iCs/>
          <w:sz w:val="28"/>
          <w:szCs w:val="28"/>
        </w:rPr>
        <w:t>Overview:</w:t>
      </w:r>
      <w:r w:rsidRPr="00374EB3">
        <w:rPr>
          <w:rFonts w:ascii="Arial" w:hAnsi="Arial" w:cs="Arial"/>
          <w:sz w:val="32"/>
          <w:szCs w:val="32"/>
        </w:rPr>
        <w:t xml:space="preserve"> Written</w:t>
      </w:r>
      <w:r w:rsidR="00B37957">
        <w:rPr>
          <w:rFonts w:ascii="Arial" w:hAnsi="Arial" w:cs="Arial"/>
          <w:noProof/>
          <w:sz w:val="28"/>
          <w:szCs w:val="28"/>
        </w:rPr>
        <w:t xml:space="preserve"> by New York Times bestselling author,  Amanda Gorman, this book is about change being a song sung by children.  It’s a song of dreams, love, strength, tolerance, courage and freedom. This book is an invitation to change.  It tell the reader that change is inside of everyone, just waiting to get out.</w:t>
      </w:r>
    </w:p>
    <w:p w14:paraId="1B3BD8D2" w14:textId="2F7EC619" w:rsidR="00631E7C" w:rsidRDefault="00631E7C" w:rsidP="00631E7C">
      <w:pPr>
        <w:rPr>
          <w:rFonts w:ascii="Arial" w:hAnsi="Arial" w:cs="Arial"/>
          <w:noProof/>
        </w:rPr>
      </w:pPr>
    </w:p>
    <w:p w14:paraId="40547027" w14:textId="3B4CD39C" w:rsidR="00631E7C" w:rsidRPr="004322A3" w:rsidRDefault="00631E7C" w:rsidP="004322A3">
      <w:pPr>
        <w:jc w:val="center"/>
        <w:rPr>
          <w:rFonts w:ascii="Arial" w:hAnsi="Arial" w:cs="Arial"/>
          <w:b/>
          <w:bCs/>
          <w:noProof/>
          <w:sz w:val="32"/>
          <w:szCs w:val="32"/>
        </w:rPr>
      </w:pPr>
      <w:r w:rsidRPr="004322A3">
        <w:rPr>
          <w:rFonts w:ascii="Arial" w:hAnsi="Arial" w:cs="Arial"/>
          <w:b/>
          <w:bCs/>
          <w:noProof/>
          <w:sz w:val="32"/>
          <w:szCs w:val="32"/>
        </w:rPr>
        <w:lastRenderedPageBreak/>
        <w:t>CHRISTMAS ~ December 25</w:t>
      </w:r>
      <w:r w:rsidRPr="004322A3">
        <w:rPr>
          <w:rFonts w:ascii="Arial" w:hAnsi="Arial" w:cs="Arial"/>
          <w:b/>
          <w:bCs/>
          <w:noProof/>
          <w:sz w:val="32"/>
          <w:szCs w:val="32"/>
          <w:vertAlign w:val="superscript"/>
        </w:rPr>
        <w:t>th</w:t>
      </w:r>
    </w:p>
    <w:p w14:paraId="480A30DE" w14:textId="0D5EE4F6" w:rsidR="004322A3" w:rsidRPr="004322A3" w:rsidRDefault="006B6575" w:rsidP="004322A3">
      <w:pPr>
        <w:rPr>
          <w:rFonts w:ascii="Arial" w:hAnsi="Arial" w:cs="Arial"/>
          <w:b/>
          <w:bCs/>
          <w:sz w:val="28"/>
          <w:szCs w:val="28"/>
        </w:rPr>
      </w:pPr>
      <w:r w:rsidRPr="00324A3E">
        <w:rPr>
          <w:rFonts w:ascii="Arial" w:hAnsi="Arial" w:cs="Arial"/>
          <w:noProof/>
          <w:sz w:val="28"/>
          <w:szCs w:val="28"/>
        </w:rPr>
        <w:drawing>
          <wp:anchor distT="0" distB="0" distL="114300" distR="114300" simplePos="0" relativeHeight="251663360" behindDoc="0" locked="0" layoutInCell="1" allowOverlap="1" wp14:anchorId="281B0126" wp14:editId="0C826A51">
            <wp:simplePos x="0" y="0"/>
            <wp:positionH relativeFrom="margin">
              <wp:align>left</wp:align>
            </wp:positionH>
            <wp:positionV relativeFrom="page">
              <wp:posOffset>1057910</wp:posOffset>
            </wp:positionV>
            <wp:extent cx="2848610" cy="2502535"/>
            <wp:effectExtent l="0" t="0" r="8890" b="0"/>
            <wp:wrapSquare wrapText="bothSides"/>
            <wp:docPr id="36" name="Picture 36" descr="Amazing Peace: A Christmas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ing Peace: A Christmas Po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861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2A3" w:rsidRPr="004322A3">
        <w:rPr>
          <w:rFonts w:ascii="Arial" w:hAnsi="Arial" w:cs="Arial"/>
          <w:b/>
          <w:bCs/>
          <w:sz w:val="28"/>
          <w:szCs w:val="28"/>
        </w:rPr>
        <w:t>AMAZING PEACE</w:t>
      </w:r>
      <w:proofErr w:type="gramStart"/>
      <w:r w:rsidR="004322A3" w:rsidRPr="004322A3">
        <w:rPr>
          <w:rFonts w:ascii="Arial" w:hAnsi="Arial" w:cs="Arial"/>
          <w:b/>
          <w:bCs/>
          <w:sz w:val="28"/>
          <w:szCs w:val="28"/>
        </w:rPr>
        <w:t>:  A</w:t>
      </w:r>
      <w:proofErr w:type="gramEnd"/>
      <w:r w:rsidR="004322A3" w:rsidRPr="004322A3">
        <w:rPr>
          <w:rFonts w:ascii="Arial" w:hAnsi="Arial" w:cs="Arial"/>
          <w:b/>
          <w:bCs/>
          <w:sz w:val="28"/>
          <w:szCs w:val="28"/>
        </w:rPr>
        <w:t xml:space="preserve"> Christmas Poem</w:t>
      </w:r>
    </w:p>
    <w:p w14:paraId="77DAE03B" w14:textId="7AF5055A" w:rsidR="00B26AA4" w:rsidRPr="00374EB3" w:rsidRDefault="00B26AA4" w:rsidP="00B26AA4">
      <w:pPr>
        <w:rPr>
          <w:rFonts w:ascii="Arial" w:hAnsi="Arial" w:cs="Arial"/>
          <w:i/>
          <w:iCs/>
          <w:sz w:val="28"/>
          <w:szCs w:val="28"/>
        </w:rPr>
      </w:pPr>
      <w:r>
        <w:rPr>
          <w:rFonts w:ascii="Arial" w:hAnsi="Arial" w:cs="Arial"/>
          <w:sz w:val="28"/>
          <w:szCs w:val="28"/>
        </w:rPr>
        <w:t xml:space="preserve">Maya Angelou, author                                                                  Steve Johnson and Lou Fancher, illustrator                       </w:t>
      </w:r>
    </w:p>
    <w:p w14:paraId="3AD22B6A" w14:textId="5B3EC8BB" w:rsidR="004322A3" w:rsidRPr="00B46E6D" w:rsidRDefault="004322A3" w:rsidP="004322A3">
      <w:pPr>
        <w:rPr>
          <w:rFonts w:ascii="Arial" w:hAnsi="Arial" w:cs="Arial"/>
          <w:sz w:val="28"/>
          <w:szCs w:val="28"/>
        </w:rPr>
      </w:pPr>
      <w:r w:rsidRPr="00324A3E">
        <w:rPr>
          <w:rFonts w:ascii="Arial" w:hAnsi="Arial" w:cs="Arial"/>
          <w:i/>
          <w:iCs/>
          <w:sz w:val="28"/>
          <w:szCs w:val="28"/>
        </w:rPr>
        <w:t>Overview</w:t>
      </w:r>
      <w:proofErr w:type="gramStart"/>
      <w:r w:rsidRPr="00324A3E">
        <w:rPr>
          <w:rFonts w:ascii="Arial" w:hAnsi="Arial" w:cs="Arial"/>
          <w:i/>
          <w:iCs/>
          <w:sz w:val="28"/>
          <w:szCs w:val="28"/>
        </w:rPr>
        <w:t>:</w:t>
      </w:r>
      <w:r w:rsidRPr="00374EB3">
        <w:rPr>
          <w:rFonts w:ascii="Arial" w:hAnsi="Arial" w:cs="Arial"/>
          <w:sz w:val="32"/>
          <w:szCs w:val="32"/>
        </w:rPr>
        <w:t xml:space="preserve">  </w:t>
      </w:r>
      <w:r w:rsidRPr="00B46E6D">
        <w:rPr>
          <w:rFonts w:ascii="Arial" w:hAnsi="Arial" w:cs="Arial"/>
          <w:sz w:val="28"/>
          <w:szCs w:val="28"/>
        </w:rPr>
        <w:t>This</w:t>
      </w:r>
      <w:proofErr w:type="gramEnd"/>
      <w:r w:rsidRPr="00B46E6D">
        <w:rPr>
          <w:rFonts w:ascii="Arial" w:hAnsi="Arial" w:cs="Arial"/>
          <w:sz w:val="28"/>
          <w:szCs w:val="28"/>
        </w:rPr>
        <w:t xml:space="preserve"> book is an illustrated version of a poem by Angelou.  The poem is a radiant affirmation of the goodness of humanity.  It tells of the promise of peace in the holiday season.</w:t>
      </w:r>
    </w:p>
    <w:p w14:paraId="2AE61C88" w14:textId="201D1A7D" w:rsidR="004322A3" w:rsidRDefault="004322A3" w:rsidP="004322A3">
      <w:pPr>
        <w:jc w:val="both"/>
        <w:rPr>
          <w:rFonts w:ascii="Arial" w:hAnsi="Arial" w:cs="Arial"/>
          <w:i/>
          <w:iCs/>
          <w:sz w:val="28"/>
          <w:szCs w:val="28"/>
        </w:rPr>
      </w:pPr>
      <w:r w:rsidRPr="00374EB3">
        <w:rPr>
          <w:rFonts w:ascii="Arial" w:hAnsi="Arial" w:cs="Arial"/>
          <w:i/>
          <w:iCs/>
          <w:sz w:val="28"/>
          <w:szCs w:val="28"/>
        </w:rPr>
        <w:t>Note: Most editions of this book contain a CD of the poem read by the author.</w:t>
      </w:r>
    </w:p>
    <w:p w14:paraId="20932549" w14:textId="46065FA2" w:rsidR="004322A3" w:rsidRDefault="004322A3" w:rsidP="00631E7C">
      <w:pPr>
        <w:rPr>
          <w:rFonts w:ascii="Arial" w:hAnsi="Arial" w:cs="Arial"/>
          <w:b/>
          <w:bCs/>
          <w:noProof/>
        </w:rPr>
      </w:pPr>
    </w:p>
    <w:p w14:paraId="256E5EC2" w14:textId="46D51DE0" w:rsidR="00631E7C" w:rsidRPr="00631E7C" w:rsidRDefault="00631E7C" w:rsidP="00631E7C">
      <w:pPr>
        <w:rPr>
          <w:rFonts w:ascii="Arial" w:hAnsi="Arial" w:cs="Arial"/>
          <w:b/>
          <w:bCs/>
          <w:noProof/>
        </w:rPr>
      </w:pPr>
    </w:p>
    <w:p w14:paraId="04BE2B2E" w14:textId="78E7FBA1" w:rsidR="00B37957" w:rsidRPr="00FD0AFC" w:rsidRDefault="006B6575" w:rsidP="00B37957">
      <w:pPr>
        <w:rPr>
          <w:rFonts w:ascii="Arial" w:hAnsi="Arial" w:cs="Arial"/>
          <w:b/>
          <w:bCs/>
          <w:noProof/>
          <w:sz w:val="28"/>
          <w:szCs w:val="28"/>
        </w:rPr>
      </w:pPr>
      <w:r>
        <w:rPr>
          <w:noProof/>
        </w:rPr>
        <w:drawing>
          <wp:anchor distT="0" distB="0" distL="114300" distR="114300" simplePos="0" relativeHeight="251664384" behindDoc="0" locked="0" layoutInCell="1" allowOverlap="1" wp14:anchorId="585218AE" wp14:editId="76AD46D9">
            <wp:simplePos x="0" y="0"/>
            <wp:positionH relativeFrom="margin">
              <wp:align>left</wp:align>
            </wp:positionH>
            <wp:positionV relativeFrom="page">
              <wp:posOffset>4196080</wp:posOffset>
            </wp:positionV>
            <wp:extent cx="2722880" cy="3003550"/>
            <wp:effectExtent l="0" t="0" r="1270" b="6350"/>
            <wp:wrapSquare wrapText="bothSides"/>
            <wp:docPr id="1749107469" name="Picture 1" descr="The Nutcracker in Harlem: Great for Holiday and Christmas Reading or G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utcracker in Harlem: Great for Holiday and Christmas Reading or Gif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880" cy="300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A3E" w:rsidRPr="00FD0AFC">
        <w:rPr>
          <w:rFonts w:ascii="Arial" w:hAnsi="Arial" w:cs="Arial"/>
          <w:b/>
          <w:bCs/>
          <w:noProof/>
          <w:sz w:val="28"/>
          <w:szCs w:val="28"/>
        </w:rPr>
        <w:t>THE NUTCRACKER IN HARLEM</w:t>
      </w:r>
    </w:p>
    <w:p w14:paraId="571CBC4C" w14:textId="1B61E8E8" w:rsidR="00324A3E" w:rsidRDefault="00324A3E" w:rsidP="00324A3E">
      <w:pPr>
        <w:rPr>
          <w:rFonts w:ascii="Arial" w:hAnsi="Arial" w:cs="Arial"/>
          <w:sz w:val="28"/>
          <w:szCs w:val="28"/>
        </w:rPr>
      </w:pPr>
      <w:r>
        <w:rPr>
          <w:rFonts w:ascii="Arial" w:hAnsi="Arial" w:cs="Arial"/>
          <w:sz w:val="28"/>
          <w:szCs w:val="28"/>
        </w:rPr>
        <w:t>T. E. McMorrow, author                                                         James Ransome, illustrator</w:t>
      </w:r>
    </w:p>
    <w:p w14:paraId="4283CFB1" w14:textId="73DDB560" w:rsidR="00FD0AFC" w:rsidRDefault="00324A3E" w:rsidP="00324A3E">
      <w:pPr>
        <w:rPr>
          <w:rFonts w:ascii="Arial" w:hAnsi="Arial" w:cs="Arial"/>
          <w:sz w:val="28"/>
          <w:szCs w:val="28"/>
        </w:rPr>
      </w:pPr>
      <w:r w:rsidRPr="00324A3E">
        <w:rPr>
          <w:rFonts w:ascii="Arial" w:hAnsi="Arial" w:cs="Arial"/>
          <w:i/>
          <w:iCs/>
          <w:sz w:val="28"/>
          <w:szCs w:val="28"/>
        </w:rPr>
        <w:t>Overview</w:t>
      </w:r>
      <w:r>
        <w:rPr>
          <w:rFonts w:ascii="Arial" w:hAnsi="Arial" w:cs="Arial"/>
          <w:sz w:val="28"/>
          <w:szCs w:val="28"/>
        </w:rPr>
        <w:t>: Set</w:t>
      </w:r>
      <w:r w:rsidRPr="00D94D44">
        <w:rPr>
          <w:rFonts w:ascii="Arial" w:hAnsi="Arial" w:cs="Arial"/>
          <w:sz w:val="28"/>
          <w:szCs w:val="28"/>
        </w:rPr>
        <w:t xml:space="preserve"> in New York City during the height of the Harlem Renaissance, one little girl finds her voice as a musician thanks to her enchanting adventures with a magical toy.</w:t>
      </w:r>
      <w:r>
        <w:rPr>
          <w:rFonts w:ascii="Arial" w:hAnsi="Arial" w:cs="Arial"/>
          <w:sz w:val="28"/>
          <w:szCs w:val="28"/>
        </w:rPr>
        <w:t xml:space="preserve"> </w:t>
      </w:r>
      <w:r w:rsidR="00FD0AFC">
        <w:rPr>
          <w:rFonts w:ascii="Arial" w:hAnsi="Arial" w:cs="Arial"/>
          <w:sz w:val="28"/>
          <w:szCs w:val="28"/>
        </w:rPr>
        <w:t xml:space="preserve"> </w:t>
      </w:r>
    </w:p>
    <w:p w14:paraId="4B58F969" w14:textId="056E0B35" w:rsidR="00324A3E" w:rsidRDefault="00324A3E" w:rsidP="00324A3E">
      <w:pPr>
        <w:rPr>
          <w:rFonts w:ascii="Arial" w:hAnsi="Arial" w:cs="Arial"/>
          <w:sz w:val="28"/>
          <w:szCs w:val="28"/>
        </w:rPr>
      </w:pPr>
      <w:r>
        <w:rPr>
          <w:rFonts w:ascii="Arial" w:hAnsi="Arial" w:cs="Arial"/>
          <w:sz w:val="28"/>
          <w:szCs w:val="28"/>
        </w:rPr>
        <w:t xml:space="preserve"> </w:t>
      </w:r>
      <w:r w:rsidRPr="00D94D44">
        <w:rPr>
          <w:rFonts w:ascii="Arial" w:hAnsi="Arial" w:cs="Arial"/>
          <w:sz w:val="28"/>
          <w:szCs w:val="28"/>
        </w:rPr>
        <w:t>An author’s note at the end provides additional information about the history of the Harlem Renaissance</w:t>
      </w:r>
      <w:r w:rsidR="00FD0AFC">
        <w:rPr>
          <w:rFonts w:ascii="Arial" w:hAnsi="Arial" w:cs="Arial"/>
          <w:sz w:val="28"/>
          <w:szCs w:val="28"/>
        </w:rPr>
        <w:t>.</w:t>
      </w:r>
    </w:p>
    <w:p w14:paraId="299F282B" w14:textId="5DF36824" w:rsidR="00FD0AFC" w:rsidRDefault="00FD0AFC" w:rsidP="00324A3E">
      <w:pPr>
        <w:rPr>
          <w:rFonts w:ascii="Arial" w:hAnsi="Arial" w:cs="Arial"/>
          <w:sz w:val="28"/>
          <w:szCs w:val="28"/>
        </w:rPr>
      </w:pPr>
    </w:p>
    <w:p w14:paraId="4FEFA9DD" w14:textId="77777777" w:rsidR="00FD0AFC" w:rsidRDefault="00FD0AFC" w:rsidP="00FD0AFC">
      <w:pPr>
        <w:jc w:val="center"/>
        <w:rPr>
          <w:rFonts w:ascii="Arial" w:hAnsi="Arial" w:cs="Arial"/>
          <w:b/>
          <w:bCs/>
          <w:sz w:val="32"/>
          <w:szCs w:val="32"/>
        </w:rPr>
      </w:pPr>
    </w:p>
    <w:p w14:paraId="0D5ADCB2" w14:textId="77777777" w:rsidR="006B6575" w:rsidRDefault="006B6575" w:rsidP="00FD0AFC">
      <w:pPr>
        <w:jc w:val="center"/>
        <w:rPr>
          <w:rFonts w:ascii="Arial" w:hAnsi="Arial" w:cs="Arial"/>
          <w:b/>
          <w:bCs/>
          <w:sz w:val="32"/>
          <w:szCs w:val="32"/>
        </w:rPr>
      </w:pPr>
    </w:p>
    <w:p w14:paraId="08F4E9A1" w14:textId="77777777" w:rsidR="006B6575" w:rsidRDefault="006B6575" w:rsidP="00FD0AFC">
      <w:pPr>
        <w:jc w:val="center"/>
        <w:rPr>
          <w:rFonts w:ascii="Arial" w:hAnsi="Arial" w:cs="Arial"/>
          <w:b/>
          <w:bCs/>
          <w:sz w:val="32"/>
          <w:szCs w:val="32"/>
        </w:rPr>
      </w:pPr>
    </w:p>
    <w:p w14:paraId="1D3778C9" w14:textId="77777777" w:rsidR="006B6575" w:rsidRDefault="006B6575" w:rsidP="00FD0AFC">
      <w:pPr>
        <w:jc w:val="center"/>
        <w:rPr>
          <w:rFonts w:ascii="Arial" w:hAnsi="Arial" w:cs="Arial"/>
          <w:b/>
          <w:bCs/>
          <w:sz w:val="32"/>
          <w:szCs w:val="32"/>
        </w:rPr>
      </w:pPr>
    </w:p>
    <w:p w14:paraId="4388FE95" w14:textId="77777777" w:rsidR="006B6575" w:rsidRDefault="006B6575" w:rsidP="00FD0AFC">
      <w:pPr>
        <w:jc w:val="center"/>
        <w:rPr>
          <w:rFonts w:ascii="Arial" w:hAnsi="Arial" w:cs="Arial"/>
          <w:b/>
          <w:bCs/>
          <w:sz w:val="32"/>
          <w:szCs w:val="32"/>
        </w:rPr>
      </w:pPr>
    </w:p>
    <w:p w14:paraId="5A1355E8" w14:textId="77777777" w:rsidR="006B6575" w:rsidRDefault="006B6575" w:rsidP="00FD0AFC">
      <w:pPr>
        <w:jc w:val="center"/>
        <w:rPr>
          <w:rFonts w:ascii="Arial" w:hAnsi="Arial" w:cs="Arial"/>
          <w:b/>
          <w:bCs/>
          <w:sz w:val="32"/>
          <w:szCs w:val="32"/>
        </w:rPr>
      </w:pPr>
    </w:p>
    <w:p w14:paraId="761FA12C" w14:textId="77777777" w:rsidR="006B6575" w:rsidRDefault="006B6575" w:rsidP="00FD0AFC">
      <w:pPr>
        <w:jc w:val="center"/>
        <w:rPr>
          <w:rFonts w:ascii="Arial" w:hAnsi="Arial" w:cs="Arial"/>
          <w:b/>
          <w:bCs/>
          <w:sz w:val="32"/>
          <w:szCs w:val="32"/>
        </w:rPr>
      </w:pPr>
    </w:p>
    <w:p w14:paraId="52966080" w14:textId="32D37AED" w:rsidR="00FD0AFC" w:rsidRPr="00D94D44" w:rsidRDefault="00FD0AFC" w:rsidP="00FD0AFC">
      <w:pPr>
        <w:jc w:val="center"/>
        <w:rPr>
          <w:rFonts w:ascii="Arial" w:hAnsi="Arial" w:cs="Arial"/>
          <w:b/>
          <w:bCs/>
          <w:sz w:val="32"/>
          <w:szCs w:val="32"/>
        </w:rPr>
      </w:pPr>
      <w:r w:rsidRPr="00FD0AFC">
        <w:rPr>
          <w:rFonts w:ascii="Arial" w:hAnsi="Arial" w:cs="Arial"/>
          <w:b/>
          <w:bCs/>
          <w:sz w:val="32"/>
          <w:szCs w:val="32"/>
        </w:rPr>
        <w:lastRenderedPageBreak/>
        <w:t>KWANZAA ~ December 26</w:t>
      </w:r>
      <w:r w:rsidRPr="00FD0AFC">
        <w:rPr>
          <w:rFonts w:ascii="Arial" w:hAnsi="Arial" w:cs="Arial"/>
          <w:b/>
          <w:bCs/>
          <w:sz w:val="32"/>
          <w:szCs w:val="32"/>
          <w:vertAlign w:val="superscript"/>
        </w:rPr>
        <w:t>th</w:t>
      </w:r>
      <w:r w:rsidRPr="00FD0AFC">
        <w:rPr>
          <w:rFonts w:ascii="Arial" w:hAnsi="Arial" w:cs="Arial"/>
          <w:b/>
          <w:bCs/>
          <w:sz w:val="32"/>
          <w:szCs w:val="32"/>
        </w:rPr>
        <w:t xml:space="preserve"> – January 1</w:t>
      </w:r>
      <w:r w:rsidRPr="00FD0AFC">
        <w:rPr>
          <w:rFonts w:ascii="Arial" w:hAnsi="Arial" w:cs="Arial"/>
          <w:b/>
          <w:bCs/>
          <w:sz w:val="32"/>
          <w:szCs w:val="32"/>
          <w:vertAlign w:val="superscript"/>
        </w:rPr>
        <w:t>st</w:t>
      </w:r>
    </w:p>
    <w:p w14:paraId="085556F1" w14:textId="1DAB2AB2" w:rsidR="00931D87" w:rsidRDefault="00931D87" w:rsidP="00FD0AFC">
      <w:pPr>
        <w:rPr>
          <w:rFonts w:ascii="Arial" w:hAnsi="Arial" w:cs="Arial"/>
          <w:b/>
          <w:bCs/>
          <w:noProof/>
          <w:sz w:val="28"/>
          <w:szCs w:val="28"/>
        </w:rPr>
      </w:pPr>
      <w:bookmarkStart w:id="0" w:name="_Hlk46434177"/>
    </w:p>
    <w:p w14:paraId="7A3C3202" w14:textId="2680CC42" w:rsidR="00FD0AFC" w:rsidRPr="00FD0AFC" w:rsidRDefault="00370665" w:rsidP="00FD0AFC">
      <w:pPr>
        <w:rPr>
          <w:rFonts w:ascii="Arial" w:hAnsi="Arial" w:cs="Arial"/>
          <w:b/>
          <w:bCs/>
          <w:i/>
          <w:iCs/>
          <w:sz w:val="28"/>
          <w:szCs w:val="28"/>
        </w:rPr>
      </w:pPr>
      <w:r w:rsidRPr="00FD0AFC">
        <w:rPr>
          <w:rFonts w:ascii="Arial" w:hAnsi="Arial" w:cs="Arial"/>
          <w:b/>
          <w:bCs/>
          <w:noProof/>
          <w:sz w:val="28"/>
          <w:szCs w:val="28"/>
        </w:rPr>
        <w:drawing>
          <wp:anchor distT="0" distB="0" distL="114300" distR="114300" simplePos="0" relativeHeight="251666432" behindDoc="0" locked="0" layoutInCell="1" allowOverlap="1" wp14:anchorId="7E3E08BE" wp14:editId="50808B85">
            <wp:simplePos x="0" y="0"/>
            <wp:positionH relativeFrom="margin">
              <wp:align>left</wp:align>
            </wp:positionH>
            <wp:positionV relativeFrom="page">
              <wp:posOffset>1402080</wp:posOffset>
            </wp:positionV>
            <wp:extent cx="2021840" cy="2527935"/>
            <wp:effectExtent l="0" t="0" r="0" b="5715"/>
            <wp:wrapSquare wrapText="bothSides"/>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AFC" w:rsidRPr="00FD0AFC">
        <w:rPr>
          <w:rFonts w:ascii="Arial" w:hAnsi="Arial" w:cs="Arial"/>
          <w:b/>
          <w:bCs/>
          <w:noProof/>
          <w:sz w:val="28"/>
          <w:szCs w:val="28"/>
        </w:rPr>
        <w:t>SEVEN SPOOLS OF THREAD:</w:t>
      </w:r>
      <w:r w:rsidR="00FD0AFC" w:rsidRPr="00FD0AFC">
        <w:rPr>
          <w:rFonts w:ascii="Arial" w:hAnsi="Arial" w:cs="Arial"/>
          <w:b/>
          <w:bCs/>
          <w:i/>
          <w:iCs/>
          <w:sz w:val="28"/>
          <w:szCs w:val="28"/>
        </w:rPr>
        <w:t xml:space="preserve"> </w:t>
      </w:r>
      <w:r w:rsidR="00FD0AFC" w:rsidRPr="00FD0AFC">
        <w:rPr>
          <w:rFonts w:ascii="Arial" w:hAnsi="Arial" w:cs="Arial"/>
          <w:b/>
          <w:bCs/>
          <w:sz w:val="28"/>
          <w:szCs w:val="28"/>
        </w:rPr>
        <w:t xml:space="preserve">A Kwanzaa Story </w:t>
      </w:r>
    </w:p>
    <w:p w14:paraId="1CF9828F" w14:textId="57DF244F" w:rsidR="00FD0AFC" w:rsidRPr="00FD0AFC" w:rsidRDefault="00FD0AFC" w:rsidP="00FD0AFC">
      <w:pPr>
        <w:rPr>
          <w:rFonts w:ascii="Arial" w:hAnsi="Arial" w:cs="Arial"/>
          <w:sz w:val="28"/>
          <w:szCs w:val="28"/>
        </w:rPr>
      </w:pPr>
      <w:r w:rsidRPr="00FD0AFC">
        <w:rPr>
          <w:rFonts w:ascii="Arial" w:hAnsi="Arial" w:cs="Arial"/>
          <w:sz w:val="28"/>
          <w:szCs w:val="28"/>
        </w:rPr>
        <w:t xml:space="preserve">Angela Shelf Medearis, author                                                               Daniel Minter, illustrator                                                                </w:t>
      </w:r>
      <w:proofErr w:type="gramStart"/>
      <w:r w:rsidRPr="00FD0AFC">
        <w:rPr>
          <w:rFonts w:ascii="Arial" w:hAnsi="Arial" w:cs="Arial"/>
          <w:sz w:val="28"/>
          <w:szCs w:val="28"/>
        </w:rPr>
        <w:t xml:space="preserve">  .</w:t>
      </w:r>
      <w:bookmarkEnd w:id="0"/>
      <w:r w:rsidRPr="00FD0AFC">
        <w:rPr>
          <w:rFonts w:ascii="Arial" w:hAnsi="Arial" w:cs="Arial"/>
          <w:i/>
          <w:iCs/>
          <w:sz w:val="28"/>
          <w:szCs w:val="28"/>
        </w:rPr>
        <w:t>Overview</w:t>
      </w:r>
      <w:proofErr w:type="gramEnd"/>
      <w:r w:rsidRPr="00FD0AFC">
        <w:rPr>
          <w:rFonts w:ascii="Arial" w:hAnsi="Arial" w:cs="Arial"/>
          <w:i/>
          <w:iCs/>
          <w:sz w:val="28"/>
          <w:szCs w:val="28"/>
        </w:rPr>
        <w:t xml:space="preserve">:  </w:t>
      </w:r>
      <w:r w:rsidRPr="00FD0AFC">
        <w:rPr>
          <w:rFonts w:ascii="Arial" w:hAnsi="Arial" w:cs="Arial"/>
          <w:sz w:val="28"/>
          <w:szCs w:val="28"/>
        </w:rPr>
        <w:t xml:space="preserve"> </w:t>
      </w:r>
      <w:bookmarkStart w:id="1" w:name="_Hlk46433708"/>
      <w:r w:rsidRPr="00FD0AFC">
        <w:rPr>
          <w:rFonts w:ascii="Arial" w:hAnsi="Arial" w:cs="Arial"/>
          <w:sz w:val="28"/>
          <w:szCs w:val="28"/>
        </w:rPr>
        <w:t>When they are given the seemingly impossible task of turning thread into gold, the seven Ashanti brothers put aside their differences, learn to get along, and embody the principles of Kwanzaa.</w:t>
      </w:r>
    </w:p>
    <w:p w14:paraId="2B1275CD" w14:textId="57740E99" w:rsidR="00FD0AFC" w:rsidRDefault="00FD0AFC" w:rsidP="00FD0AFC">
      <w:pPr>
        <w:rPr>
          <w:rFonts w:ascii="Arial" w:hAnsi="Arial" w:cs="Arial"/>
          <w:sz w:val="28"/>
          <w:szCs w:val="28"/>
        </w:rPr>
      </w:pPr>
      <w:r w:rsidRPr="00FD0AFC">
        <w:rPr>
          <w:rFonts w:ascii="Arial" w:hAnsi="Arial" w:cs="Arial"/>
          <w:sz w:val="28"/>
          <w:szCs w:val="28"/>
        </w:rPr>
        <w:t>Contains information on Kwanzaa; West African cloth weaving; and instructions for making a belt.</w:t>
      </w:r>
      <w:bookmarkEnd w:id="1"/>
    </w:p>
    <w:p w14:paraId="2614D409" w14:textId="77777777" w:rsidR="00931D87" w:rsidRDefault="00931D87" w:rsidP="00FD0AFC">
      <w:pPr>
        <w:rPr>
          <w:rFonts w:ascii="Arial" w:hAnsi="Arial" w:cs="Arial"/>
          <w:sz w:val="28"/>
          <w:szCs w:val="28"/>
        </w:rPr>
      </w:pPr>
    </w:p>
    <w:p w14:paraId="7CCF88AB" w14:textId="77777777" w:rsidR="00931D87" w:rsidRDefault="00931D87" w:rsidP="00FD0AFC">
      <w:pPr>
        <w:rPr>
          <w:rFonts w:ascii="Arial" w:hAnsi="Arial" w:cs="Arial"/>
          <w:sz w:val="28"/>
          <w:szCs w:val="28"/>
        </w:rPr>
      </w:pPr>
    </w:p>
    <w:p w14:paraId="2C378063" w14:textId="3617CA08" w:rsidR="00931D87" w:rsidRPr="00931D87" w:rsidRDefault="00931D87" w:rsidP="00931D87">
      <w:pPr>
        <w:rPr>
          <w:rFonts w:ascii="Arial" w:hAnsi="Arial" w:cs="Arial"/>
          <w:b/>
          <w:bCs/>
          <w:sz w:val="28"/>
          <w:szCs w:val="28"/>
        </w:rPr>
      </w:pPr>
      <w:r w:rsidRPr="004A26D4">
        <w:rPr>
          <w:rFonts w:ascii="Comic Sans MS" w:hAnsi="Comic Sans MS"/>
          <w:b/>
          <w:bCs/>
          <w:i/>
          <w:iCs/>
          <w:noProof/>
          <w:sz w:val="32"/>
          <w:szCs w:val="32"/>
        </w:rPr>
        <w:drawing>
          <wp:anchor distT="0" distB="0" distL="114300" distR="114300" simplePos="0" relativeHeight="251668480" behindDoc="0" locked="0" layoutInCell="1" allowOverlap="1" wp14:anchorId="49AE5352" wp14:editId="3FBF5664">
            <wp:simplePos x="0" y="0"/>
            <wp:positionH relativeFrom="margin">
              <wp:posOffset>0</wp:posOffset>
            </wp:positionH>
            <wp:positionV relativeFrom="page">
              <wp:posOffset>4625975</wp:posOffset>
            </wp:positionV>
            <wp:extent cx="2729230" cy="2990850"/>
            <wp:effectExtent l="0" t="0" r="0" b="0"/>
            <wp:wrapSquare wrapText="bothSides"/>
            <wp:docPr id="1441833281" name="Picture 1441833281" descr="The People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eople Reme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23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D87">
        <w:rPr>
          <w:rFonts w:ascii="Arial" w:hAnsi="Arial" w:cs="Arial"/>
          <w:b/>
          <w:bCs/>
          <w:noProof/>
          <w:sz w:val="28"/>
          <w:szCs w:val="28"/>
        </w:rPr>
        <w:t>THE PEOPLE REMEMBER</w:t>
      </w:r>
    </w:p>
    <w:p w14:paraId="2BA1DBB4" w14:textId="5D67505D" w:rsidR="00931D87" w:rsidRDefault="00931D87" w:rsidP="00931D87">
      <w:pPr>
        <w:rPr>
          <w:rFonts w:ascii="Arial" w:hAnsi="Arial" w:cs="Arial"/>
          <w:sz w:val="28"/>
          <w:szCs w:val="28"/>
        </w:rPr>
      </w:pPr>
      <w:r w:rsidRPr="00931D87">
        <w:rPr>
          <w:rFonts w:ascii="Arial" w:hAnsi="Arial" w:cs="Arial"/>
          <w:sz w:val="28"/>
          <w:szCs w:val="28"/>
        </w:rPr>
        <w:t xml:space="preserve">Ibi Zoboi, </w:t>
      </w:r>
      <w:proofErr w:type="gramStart"/>
      <w:r w:rsidRPr="00931D87">
        <w:rPr>
          <w:rFonts w:ascii="Arial" w:hAnsi="Arial" w:cs="Arial"/>
          <w:sz w:val="28"/>
          <w:szCs w:val="28"/>
        </w:rPr>
        <w:t xml:space="preserve">author, </w:t>
      </w:r>
      <w:r>
        <w:rPr>
          <w:rFonts w:ascii="Arial" w:hAnsi="Arial" w:cs="Arial"/>
          <w:sz w:val="28"/>
          <w:szCs w:val="28"/>
        </w:rPr>
        <w:t xml:space="preserve">  </w:t>
      </w:r>
      <w:proofErr w:type="gramEnd"/>
      <w:r>
        <w:rPr>
          <w:rFonts w:ascii="Arial" w:hAnsi="Arial" w:cs="Arial"/>
          <w:sz w:val="28"/>
          <w:szCs w:val="28"/>
        </w:rPr>
        <w:t xml:space="preserve">                                                                                                                               </w:t>
      </w:r>
      <w:r w:rsidRPr="00931D87">
        <w:rPr>
          <w:rFonts w:ascii="Arial" w:hAnsi="Arial" w:cs="Arial"/>
          <w:sz w:val="28"/>
          <w:szCs w:val="28"/>
        </w:rPr>
        <w:t xml:space="preserve">Love Is Wise, illustrator,                                                        </w:t>
      </w:r>
    </w:p>
    <w:p w14:paraId="541C3750" w14:textId="24777B6F" w:rsidR="00950B49" w:rsidRDefault="00931D87">
      <w:pPr>
        <w:rPr>
          <w:rFonts w:ascii="Arial" w:hAnsi="Arial" w:cs="Arial"/>
          <w:sz w:val="28"/>
          <w:szCs w:val="28"/>
        </w:rPr>
      </w:pPr>
      <w:r w:rsidRPr="00931D87">
        <w:rPr>
          <w:rFonts w:ascii="Arial" w:hAnsi="Arial" w:cs="Arial"/>
          <w:i/>
          <w:iCs/>
          <w:sz w:val="28"/>
          <w:szCs w:val="28"/>
        </w:rPr>
        <w:t>Overview</w:t>
      </w:r>
      <w:r w:rsidRPr="00931D87">
        <w:rPr>
          <w:rFonts w:ascii="Arial" w:hAnsi="Arial" w:cs="Arial"/>
          <w:sz w:val="28"/>
          <w:szCs w:val="28"/>
        </w:rPr>
        <w:t>:  Using the seven principles of Kwanzaa, as an outline, this book tells the story of African Americans from being captive slaves through their fight for freedom and equality in America. It tells of the various African tribes that became Americans (unity); their struggle for freedom (self-determination); their various jobs and duty (collective work and responsibility); their growing wealth (cooperative economics); their times of protest (purpose); their expressions of the heart through music and words (creativity); and it tells how through it all</w:t>
      </w:r>
      <w:r w:rsidRPr="00931D87">
        <w:rPr>
          <w:rFonts w:ascii="Arial" w:hAnsi="Arial" w:cs="Arial"/>
          <w:i/>
          <w:iCs/>
          <w:sz w:val="28"/>
          <w:szCs w:val="28"/>
        </w:rPr>
        <w:t xml:space="preserve">, </w:t>
      </w:r>
      <w:r w:rsidRPr="00931D87">
        <w:rPr>
          <w:rFonts w:ascii="Arial" w:hAnsi="Arial" w:cs="Arial"/>
          <w:b/>
          <w:bCs/>
          <w:i/>
          <w:iCs/>
          <w:sz w:val="28"/>
          <w:szCs w:val="28"/>
        </w:rPr>
        <w:t>the people</w:t>
      </w:r>
      <w:r w:rsidRPr="00931D87">
        <w:rPr>
          <w:rFonts w:ascii="Arial" w:hAnsi="Arial" w:cs="Arial"/>
          <w:i/>
          <w:iCs/>
          <w:sz w:val="28"/>
          <w:szCs w:val="28"/>
        </w:rPr>
        <w:t xml:space="preserve"> </w:t>
      </w:r>
      <w:r w:rsidRPr="00931D87">
        <w:rPr>
          <w:rFonts w:ascii="Arial" w:hAnsi="Arial" w:cs="Arial"/>
          <w:b/>
          <w:bCs/>
          <w:i/>
          <w:iCs/>
          <w:sz w:val="28"/>
          <w:szCs w:val="28"/>
        </w:rPr>
        <w:t xml:space="preserve">remember </w:t>
      </w:r>
      <w:r w:rsidRPr="00931D87">
        <w:rPr>
          <w:rFonts w:ascii="Arial" w:hAnsi="Arial" w:cs="Arial"/>
          <w:sz w:val="28"/>
          <w:szCs w:val="28"/>
        </w:rPr>
        <w:t>(faith).</w:t>
      </w:r>
    </w:p>
    <w:p w14:paraId="769E2826" w14:textId="77777777" w:rsidR="00295C3B" w:rsidRDefault="00295C3B">
      <w:pPr>
        <w:rPr>
          <w:rFonts w:ascii="Arial" w:hAnsi="Arial" w:cs="Arial"/>
          <w:sz w:val="28"/>
          <w:szCs w:val="28"/>
        </w:rPr>
      </w:pPr>
    </w:p>
    <w:p w14:paraId="72D9E8FD" w14:textId="77777777" w:rsidR="00295C3B" w:rsidRDefault="00295C3B">
      <w:pPr>
        <w:rPr>
          <w:rFonts w:ascii="Arial" w:hAnsi="Arial" w:cs="Arial"/>
          <w:sz w:val="28"/>
          <w:szCs w:val="28"/>
        </w:rPr>
      </w:pPr>
    </w:p>
    <w:p w14:paraId="2EAE8B40" w14:textId="77777777" w:rsidR="00295C3B" w:rsidRDefault="00295C3B">
      <w:pPr>
        <w:rPr>
          <w:rFonts w:ascii="Arial" w:hAnsi="Arial" w:cs="Arial"/>
          <w:sz w:val="28"/>
          <w:szCs w:val="28"/>
        </w:rPr>
      </w:pPr>
    </w:p>
    <w:p w14:paraId="7C013E0E" w14:textId="77777777" w:rsidR="00295C3B" w:rsidRDefault="00295C3B">
      <w:pPr>
        <w:rPr>
          <w:rFonts w:ascii="Arial" w:hAnsi="Arial" w:cs="Arial"/>
          <w:sz w:val="28"/>
          <w:szCs w:val="28"/>
        </w:rPr>
      </w:pPr>
    </w:p>
    <w:p w14:paraId="3679F219" w14:textId="77777777" w:rsidR="00295C3B" w:rsidRDefault="00295C3B">
      <w:pPr>
        <w:rPr>
          <w:rFonts w:ascii="Arial" w:hAnsi="Arial" w:cs="Arial"/>
          <w:sz w:val="28"/>
          <w:szCs w:val="28"/>
        </w:rPr>
      </w:pPr>
    </w:p>
    <w:p w14:paraId="3F8CE7CC" w14:textId="77777777" w:rsidR="00295C3B" w:rsidRPr="00950B49" w:rsidRDefault="00295C3B">
      <w:pPr>
        <w:rPr>
          <w:rFonts w:ascii="Arial Rounded MT Bold" w:hAnsi="Arial Rounded MT Bold"/>
          <w:sz w:val="28"/>
          <w:szCs w:val="28"/>
        </w:rPr>
      </w:pPr>
    </w:p>
    <w:sectPr w:rsidR="00295C3B" w:rsidRPr="00950B49" w:rsidSect="00950B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BE95D" w14:textId="77777777" w:rsidR="00650C26" w:rsidRDefault="00650C26" w:rsidP="00950B49">
      <w:pPr>
        <w:spacing w:after="0" w:line="240" w:lineRule="auto"/>
      </w:pPr>
      <w:r>
        <w:separator/>
      </w:r>
    </w:p>
  </w:endnote>
  <w:endnote w:type="continuationSeparator" w:id="0">
    <w:p w14:paraId="6285B467" w14:textId="77777777" w:rsidR="00650C26" w:rsidRDefault="00650C26" w:rsidP="0095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1DD89" w14:textId="77777777" w:rsidR="00650C26" w:rsidRDefault="00650C26" w:rsidP="00950B49">
      <w:pPr>
        <w:spacing w:after="0" w:line="240" w:lineRule="auto"/>
      </w:pPr>
      <w:r>
        <w:separator/>
      </w:r>
    </w:p>
  </w:footnote>
  <w:footnote w:type="continuationSeparator" w:id="0">
    <w:p w14:paraId="0F658EC9" w14:textId="77777777" w:rsidR="00650C26" w:rsidRDefault="00650C26" w:rsidP="00950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14096"/>
    <w:multiLevelType w:val="multilevel"/>
    <w:tmpl w:val="03EE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13C2A"/>
    <w:multiLevelType w:val="multilevel"/>
    <w:tmpl w:val="A8A8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56353"/>
    <w:multiLevelType w:val="multilevel"/>
    <w:tmpl w:val="6056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1569F"/>
    <w:multiLevelType w:val="multilevel"/>
    <w:tmpl w:val="B8F4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DB2E63"/>
    <w:multiLevelType w:val="multilevel"/>
    <w:tmpl w:val="7C32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7389E"/>
    <w:multiLevelType w:val="multilevel"/>
    <w:tmpl w:val="6400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9E4170"/>
    <w:multiLevelType w:val="multilevel"/>
    <w:tmpl w:val="3DE2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7C53E5"/>
    <w:multiLevelType w:val="multilevel"/>
    <w:tmpl w:val="8CFA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11C82"/>
    <w:multiLevelType w:val="multilevel"/>
    <w:tmpl w:val="A8822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5295797">
    <w:abstractNumId w:val="1"/>
  </w:num>
  <w:num w:numId="2" w16cid:durableId="2000696872">
    <w:abstractNumId w:val="8"/>
  </w:num>
  <w:num w:numId="3" w16cid:durableId="608003613">
    <w:abstractNumId w:val="4"/>
  </w:num>
  <w:num w:numId="4" w16cid:durableId="2060084385">
    <w:abstractNumId w:val="2"/>
  </w:num>
  <w:num w:numId="5" w16cid:durableId="148255755">
    <w:abstractNumId w:val="5"/>
  </w:num>
  <w:num w:numId="6" w16cid:durableId="588008657">
    <w:abstractNumId w:val="6"/>
  </w:num>
  <w:num w:numId="7" w16cid:durableId="1603763617">
    <w:abstractNumId w:val="3"/>
  </w:num>
  <w:num w:numId="8" w16cid:durableId="762992172">
    <w:abstractNumId w:val="7"/>
  </w:num>
  <w:num w:numId="9" w16cid:durableId="576944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B49"/>
    <w:rsid w:val="0001148F"/>
    <w:rsid w:val="001649FE"/>
    <w:rsid w:val="00295C3B"/>
    <w:rsid w:val="002B6496"/>
    <w:rsid w:val="00324A3E"/>
    <w:rsid w:val="00370665"/>
    <w:rsid w:val="004322A3"/>
    <w:rsid w:val="004951E9"/>
    <w:rsid w:val="005F6FB8"/>
    <w:rsid w:val="00612EDC"/>
    <w:rsid w:val="00631E7C"/>
    <w:rsid w:val="00650C26"/>
    <w:rsid w:val="006B6575"/>
    <w:rsid w:val="007D0DF1"/>
    <w:rsid w:val="00931D87"/>
    <w:rsid w:val="00950B49"/>
    <w:rsid w:val="009631E5"/>
    <w:rsid w:val="00AF2010"/>
    <w:rsid w:val="00B26AA4"/>
    <w:rsid w:val="00B37957"/>
    <w:rsid w:val="00BB2B72"/>
    <w:rsid w:val="00EE48DD"/>
    <w:rsid w:val="00F619BA"/>
    <w:rsid w:val="00FB026C"/>
    <w:rsid w:val="00FD0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EC56F"/>
  <w15:chartTrackingRefBased/>
  <w15:docId w15:val="{06759413-A1BB-46E4-BAFC-639A2B35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B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0B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50B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B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B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B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B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B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B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B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0B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50B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B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B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B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B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B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B49"/>
    <w:rPr>
      <w:rFonts w:eastAsiaTheme="majorEastAsia" w:cstheme="majorBidi"/>
      <w:color w:val="272727" w:themeColor="text1" w:themeTint="D8"/>
    </w:rPr>
  </w:style>
  <w:style w:type="paragraph" w:styleId="Title">
    <w:name w:val="Title"/>
    <w:basedOn w:val="Normal"/>
    <w:next w:val="Normal"/>
    <w:link w:val="TitleChar"/>
    <w:uiPriority w:val="10"/>
    <w:qFormat/>
    <w:rsid w:val="00950B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B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B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B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B49"/>
    <w:pPr>
      <w:spacing w:before="160"/>
      <w:jc w:val="center"/>
    </w:pPr>
    <w:rPr>
      <w:i/>
      <w:iCs/>
      <w:color w:val="404040" w:themeColor="text1" w:themeTint="BF"/>
    </w:rPr>
  </w:style>
  <w:style w:type="character" w:customStyle="1" w:styleId="QuoteChar">
    <w:name w:val="Quote Char"/>
    <w:basedOn w:val="DefaultParagraphFont"/>
    <w:link w:val="Quote"/>
    <w:uiPriority w:val="29"/>
    <w:rsid w:val="00950B49"/>
    <w:rPr>
      <w:i/>
      <w:iCs/>
      <w:color w:val="404040" w:themeColor="text1" w:themeTint="BF"/>
    </w:rPr>
  </w:style>
  <w:style w:type="paragraph" w:styleId="ListParagraph">
    <w:name w:val="List Paragraph"/>
    <w:basedOn w:val="Normal"/>
    <w:uiPriority w:val="34"/>
    <w:qFormat/>
    <w:rsid w:val="00950B49"/>
    <w:pPr>
      <w:ind w:left="720"/>
      <w:contextualSpacing/>
    </w:pPr>
  </w:style>
  <w:style w:type="character" w:styleId="IntenseEmphasis">
    <w:name w:val="Intense Emphasis"/>
    <w:basedOn w:val="DefaultParagraphFont"/>
    <w:uiPriority w:val="21"/>
    <w:qFormat/>
    <w:rsid w:val="00950B49"/>
    <w:rPr>
      <w:i/>
      <w:iCs/>
      <w:color w:val="0F4761" w:themeColor="accent1" w:themeShade="BF"/>
    </w:rPr>
  </w:style>
  <w:style w:type="paragraph" w:styleId="IntenseQuote">
    <w:name w:val="Intense Quote"/>
    <w:basedOn w:val="Normal"/>
    <w:next w:val="Normal"/>
    <w:link w:val="IntenseQuoteChar"/>
    <w:uiPriority w:val="30"/>
    <w:qFormat/>
    <w:rsid w:val="00950B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0B49"/>
    <w:rPr>
      <w:i/>
      <w:iCs/>
      <w:color w:val="0F4761" w:themeColor="accent1" w:themeShade="BF"/>
    </w:rPr>
  </w:style>
  <w:style w:type="character" w:styleId="IntenseReference">
    <w:name w:val="Intense Reference"/>
    <w:basedOn w:val="DefaultParagraphFont"/>
    <w:uiPriority w:val="32"/>
    <w:qFormat/>
    <w:rsid w:val="00950B49"/>
    <w:rPr>
      <w:b/>
      <w:bCs/>
      <w:smallCaps/>
      <w:color w:val="0F4761" w:themeColor="accent1" w:themeShade="BF"/>
      <w:spacing w:val="5"/>
    </w:rPr>
  </w:style>
  <w:style w:type="paragraph" w:styleId="Header">
    <w:name w:val="header"/>
    <w:basedOn w:val="Normal"/>
    <w:link w:val="HeaderChar"/>
    <w:uiPriority w:val="99"/>
    <w:unhideWhenUsed/>
    <w:rsid w:val="00950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B49"/>
  </w:style>
  <w:style w:type="paragraph" w:styleId="Footer">
    <w:name w:val="footer"/>
    <w:basedOn w:val="Normal"/>
    <w:link w:val="FooterChar"/>
    <w:uiPriority w:val="99"/>
    <w:unhideWhenUsed/>
    <w:rsid w:val="00950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589</Words>
  <Characters>3098</Characters>
  <Application>Microsoft Office Word</Application>
  <DocSecurity>0</DocSecurity>
  <Lines>99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Major</dc:creator>
  <cp:keywords/>
  <dc:description/>
  <cp:lastModifiedBy>Clarence McKnight</cp:lastModifiedBy>
  <cp:revision>1</cp:revision>
  <cp:lastPrinted>2025-12-04T03:00:00Z</cp:lastPrinted>
  <dcterms:created xsi:type="dcterms:W3CDTF">2025-11-17T03:23:00Z</dcterms:created>
  <dcterms:modified xsi:type="dcterms:W3CDTF">2025-12-20T08:41:00Z</dcterms:modified>
</cp:coreProperties>
</file>